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50B0A" w14:textId="77777777" w:rsidR="002158C5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S6-255643</w:t>
      </w:r>
    </w:p>
    <w:p w14:paraId="6D35686E" w14:textId="77777777" w:rsidR="002158C5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 w:rsidRPr="00F80267">
        <w:rPr>
          <w:b/>
          <w:sz w:val="18"/>
          <w:szCs w:val="18"/>
        </w:rPr>
        <w:t xml:space="preserve">(revision of 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S6-255324, </w:t>
      </w:r>
      <w:r w:rsidRPr="00F80267">
        <w:rPr>
          <w:rFonts w:hint="eastAsia"/>
          <w:b/>
          <w:sz w:val="18"/>
          <w:szCs w:val="18"/>
        </w:rPr>
        <w:t>S6-255222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, </w:t>
      </w:r>
      <w:r w:rsidRPr="00F80267">
        <w:rPr>
          <w:rFonts w:hint="eastAsia"/>
          <w:b/>
          <w:sz w:val="18"/>
          <w:szCs w:val="18"/>
        </w:rPr>
        <w:t>S6-254292</w:t>
      </w:r>
      <w:r w:rsidRPr="00F80267">
        <w:rPr>
          <w:b/>
          <w:sz w:val="18"/>
          <w:szCs w:val="18"/>
        </w:rPr>
        <w:t>)</w:t>
      </w:r>
    </w:p>
    <w:p w14:paraId="34F43015" w14:textId="77777777" w:rsidR="002158C5" w:rsidRDefault="002158C5">
      <w:pPr>
        <w:rPr>
          <w:rFonts w:ascii="Arial" w:hAnsi="Arial" w:cs="Arial"/>
        </w:rPr>
      </w:pPr>
    </w:p>
    <w:p w14:paraId="16E573AB" w14:textId="77777777" w:rsidR="002158C5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Reply LS on external data channel content access</w:t>
      </w:r>
    </w:p>
    <w:p w14:paraId="7B931905" w14:textId="77777777" w:rsidR="002158C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sz w:val="22"/>
          <w:szCs w:val="22"/>
          <w:lang w:val="en-US" w:eastAsia="zh-CN"/>
        </w:rPr>
        <w:t>S6-254010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sz w:val="22"/>
          <w:szCs w:val="22"/>
          <w:lang w:val="en-US" w:eastAsia="zh-CN"/>
        </w:rPr>
        <w:t>/UPG14_109r3) LS to 3GPP about the external data channel content access requirements</w:t>
      </w:r>
    </w:p>
    <w:p w14:paraId="5533D3F8" w14:textId="77777777" w:rsidR="002158C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3"/>
    <w:bookmarkEnd w:id="4"/>
    <w:bookmarkEnd w:id="5"/>
    <w:p w14:paraId="4057B460" w14:textId="77777777" w:rsidR="002158C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7FAF9433" w14:textId="77777777" w:rsidR="002158C5" w:rsidRDefault="002158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D553C1" w14:textId="77777777" w:rsidR="002158C5" w:rsidRPr="00F8026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80267">
        <w:rPr>
          <w:rFonts w:ascii="Arial" w:hAnsi="Arial" w:cs="Arial"/>
          <w:b/>
          <w:sz w:val="22"/>
          <w:szCs w:val="22"/>
          <w:lang w:val="fr-FR"/>
        </w:rPr>
        <w:tab/>
        <w:t>3GPP TSG SA WG6</w:t>
      </w:r>
    </w:p>
    <w:p w14:paraId="4BFAC3E4" w14:textId="77777777" w:rsidR="002158C5" w:rsidRPr="00F8026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sz w:val="22"/>
          <w:szCs w:val="22"/>
          <w:lang w:val="fr-FR" w:eastAsia="zh-CN"/>
        </w:rPr>
        <w:t>SA</w:t>
      </w:r>
    </w:p>
    <w:p w14:paraId="6E39E52E" w14:textId="77777777" w:rsidR="002158C5" w:rsidRPr="00F8026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SA1, SA2,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3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4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CT</w:t>
      </w:r>
    </w:p>
    <w:bookmarkEnd w:id="6"/>
    <w:bookmarkEnd w:id="7"/>
    <w:p w14:paraId="3E1A105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F2CD54" w14:textId="77777777" w:rsidR="002158C5" w:rsidRPr="00F8026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8026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Yue Liu</w:t>
      </w:r>
    </w:p>
    <w:p w14:paraId="65BBC78F" w14:textId="77777777" w:rsidR="002158C5" w:rsidRPr="00F8026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liuyueyjy@chinamobile.com</w:t>
      </w:r>
    </w:p>
    <w:p w14:paraId="6FE3B40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D7F67A3" w14:textId="77777777" w:rsidR="002158C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B79714" w14:textId="77777777" w:rsidR="002158C5" w:rsidRDefault="002158C5">
      <w:pPr>
        <w:spacing w:after="60"/>
        <w:ind w:left="1985" w:hanging="1985"/>
        <w:rPr>
          <w:rFonts w:ascii="Arial" w:hAnsi="Arial" w:cs="Arial"/>
          <w:b/>
        </w:rPr>
      </w:pPr>
    </w:p>
    <w:p w14:paraId="7D2BC350" w14:textId="77777777" w:rsidR="002158C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12F0C761" w14:textId="77777777" w:rsidR="002158C5" w:rsidRDefault="002158C5">
      <w:pPr>
        <w:spacing w:after="60"/>
        <w:ind w:left="1985" w:hanging="1985"/>
        <w:rPr>
          <w:rFonts w:ascii="Arial" w:hAnsi="Arial" w:cs="Arial"/>
          <w:bCs/>
        </w:rPr>
      </w:pPr>
    </w:p>
    <w:p w14:paraId="3A1D9CB2" w14:textId="77777777" w:rsidR="002158C5" w:rsidRDefault="00000000">
      <w:pPr>
        <w:pStyle w:val="Heading1"/>
      </w:pPr>
      <w:r>
        <w:t>1</w:t>
      </w:r>
      <w:r>
        <w:tab/>
        <w:t>Overall description</w:t>
      </w:r>
    </w:p>
    <w:p w14:paraId="1D1124F2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thanks NG UPG for their LS on the external data channel access. SA6 would like to answer Question 4:</w:t>
      </w:r>
    </w:p>
    <w:p w14:paraId="35C307F2" w14:textId="77777777" w:rsidR="002158C5" w:rsidRDefault="00000000">
      <w:pPr>
        <w:pStyle w:val="ListParagraph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 xml:space="preserve">Question 4 to SA2 and SA6: </w:t>
      </w:r>
    </w:p>
    <w:p w14:paraId="161492F4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Does 3GPP SA2/SA6 plan to define procedures and architecture for interworking between the IMS session and external (non-IMS) content sources allowing for example pulling information from a public API in a secure manner?</w:t>
      </w:r>
    </w:p>
    <w:p w14:paraId="2E564B6C" w14:textId="77777777" w:rsidR="002158C5" w:rsidRDefault="00000000">
      <w:pPr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SA6 answer</w:t>
      </w:r>
      <w:r>
        <w:rPr>
          <w:rFonts w:ascii="Arial" w:eastAsia="SimSun" w:hAnsi="Arial" w:cs="Arial"/>
          <w:b/>
          <w:bCs/>
          <w:lang w:val="en-US" w:eastAsia="zh-CN"/>
        </w:rPr>
        <w:t xml:space="preserve">: </w:t>
      </w:r>
    </w:p>
    <w:p w14:paraId="3F982B3A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4BBF245D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between the IMS session and external (non-IMS) content sources. </w:t>
      </w:r>
    </w:p>
    <w:p w14:paraId="7EE2EAE2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will keep GSMA NG UPG informed of our progress.</w:t>
      </w:r>
    </w:p>
    <w:p w14:paraId="6259DDE8" w14:textId="77777777" w:rsidR="002158C5" w:rsidRDefault="00000000">
      <w:pPr>
        <w:pStyle w:val="Heading1"/>
      </w:pPr>
      <w:r>
        <w:t>2</w:t>
      </w:r>
      <w:r>
        <w:tab/>
        <w:t>Actions</w:t>
      </w:r>
    </w:p>
    <w:p w14:paraId="2CA2E639" w14:textId="77777777" w:rsidR="002158C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0066E37D" w14:textId="77777777" w:rsidR="002158C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kindly asks SA to consolidate 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reply and replies from other working groups, and respond to GSMA NG </w:t>
      </w:r>
      <w:proofErr w:type="gramStart"/>
      <w:r>
        <w:rPr>
          <w:rFonts w:ascii="Arial" w:hAnsi="Arial" w:cs="Arial" w:hint="eastAsia"/>
        </w:rPr>
        <w:t>UPG..</w:t>
      </w:r>
      <w:proofErr w:type="gramEnd"/>
    </w:p>
    <w:p w14:paraId="0631F088" w14:textId="77777777" w:rsidR="002158C5" w:rsidRDefault="002158C5">
      <w:pPr>
        <w:spacing w:after="120"/>
        <w:ind w:left="993" w:hanging="993"/>
        <w:rPr>
          <w:rFonts w:ascii="Arial" w:hAnsi="Arial" w:cs="Arial"/>
        </w:rPr>
      </w:pPr>
    </w:p>
    <w:p w14:paraId="44E534C6" w14:textId="77777777" w:rsidR="002158C5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28266DF4" w14:textId="77777777" w:rsidR="002158C5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6554EB0D" w14:textId="77777777" w:rsidR="002158C5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05CA4185" w14:textId="77777777" w:rsidR="002158C5" w:rsidRDefault="002158C5">
      <w:pPr>
        <w:tabs>
          <w:tab w:val="left" w:pos="5103"/>
        </w:tabs>
        <w:spacing w:after="120"/>
        <w:rPr>
          <w:rFonts w:ascii="Arial" w:eastAsia="SimSun" w:hAnsi="Arial" w:cs="Arial"/>
          <w:bCs/>
          <w:lang w:val="en-US" w:eastAsia="zh-CN"/>
        </w:rPr>
      </w:pPr>
    </w:p>
    <w:sectPr w:rsidR="002158C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10CF" w14:textId="77777777" w:rsidR="002E1FE7" w:rsidRDefault="002E1FE7">
      <w:pPr>
        <w:spacing w:after="0"/>
      </w:pPr>
      <w:r>
        <w:separator/>
      </w:r>
    </w:p>
  </w:endnote>
  <w:endnote w:type="continuationSeparator" w:id="0">
    <w:p w14:paraId="23F90589" w14:textId="77777777" w:rsidR="002E1FE7" w:rsidRDefault="002E1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1218" w14:textId="77777777" w:rsidR="002E1FE7" w:rsidRDefault="002E1FE7">
      <w:pPr>
        <w:spacing w:after="0"/>
      </w:pPr>
      <w:r>
        <w:separator/>
      </w:r>
    </w:p>
  </w:footnote>
  <w:footnote w:type="continuationSeparator" w:id="0">
    <w:p w14:paraId="2DA080F6" w14:textId="77777777" w:rsidR="002E1FE7" w:rsidRDefault="002E1F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96922011">
    <w:abstractNumId w:val="3"/>
  </w:num>
  <w:num w:numId="2" w16cid:durableId="1575748631">
    <w:abstractNumId w:val="1"/>
  </w:num>
  <w:num w:numId="3" w16cid:durableId="169032104">
    <w:abstractNumId w:val="2"/>
  </w:num>
  <w:num w:numId="4" w16cid:durableId="630866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158C5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6695"/>
    <w:rsid w:val="002D3FE2"/>
    <w:rsid w:val="002D7A94"/>
    <w:rsid w:val="002E1FE7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267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0E5AD3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46189E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6EB45CAC"/>
    <w:rsid w:val="6EB66E3C"/>
    <w:rsid w:val="6FB81401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3C8A2"/>
  <w15:docId w15:val="{8944DF17-8824-4586-8954-E3732DBC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2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802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802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802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802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802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80267"/>
    <w:pPr>
      <w:outlineLvl w:val="5"/>
    </w:pPr>
  </w:style>
  <w:style w:type="paragraph" w:styleId="Heading7">
    <w:name w:val="heading 7"/>
    <w:basedOn w:val="H6"/>
    <w:next w:val="Normal"/>
    <w:qFormat/>
    <w:rsid w:val="00F80267"/>
    <w:pPr>
      <w:outlineLvl w:val="6"/>
    </w:pPr>
  </w:style>
  <w:style w:type="paragraph" w:styleId="Heading8">
    <w:name w:val="heading 8"/>
    <w:basedOn w:val="Heading1"/>
    <w:next w:val="Normal"/>
    <w:qFormat/>
    <w:rsid w:val="00F802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0267"/>
    <w:pPr>
      <w:outlineLvl w:val="8"/>
    </w:pPr>
  </w:style>
  <w:style w:type="character" w:default="1" w:styleId="DefaultParagraphFont">
    <w:name w:val="Default Paragraph Font"/>
    <w:semiHidden/>
    <w:rsid w:val="00F802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0267"/>
  </w:style>
  <w:style w:type="paragraph" w:customStyle="1" w:styleId="H6">
    <w:name w:val="H6"/>
    <w:basedOn w:val="Heading5"/>
    <w:next w:val="Normal"/>
    <w:rsid w:val="00F8026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80267"/>
    <w:pPr>
      <w:ind w:left="1135"/>
    </w:pPr>
  </w:style>
  <w:style w:type="paragraph" w:styleId="List2">
    <w:name w:val="List 2"/>
    <w:basedOn w:val="List"/>
    <w:semiHidden/>
    <w:rsid w:val="00F80267"/>
    <w:pPr>
      <w:ind w:left="851"/>
    </w:pPr>
  </w:style>
  <w:style w:type="paragraph" w:styleId="List">
    <w:name w:val="List"/>
    <w:basedOn w:val="Normal"/>
    <w:semiHidden/>
    <w:rsid w:val="00F80267"/>
    <w:pPr>
      <w:ind w:left="568" w:hanging="284"/>
    </w:pPr>
  </w:style>
  <w:style w:type="paragraph" w:styleId="TOC7">
    <w:name w:val="toc 7"/>
    <w:basedOn w:val="TOC6"/>
    <w:next w:val="Normal"/>
    <w:semiHidden/>
    <w:rsid w:val="00F80267"/>
    <w:pPr>
      <w:ind w:left="2268" w:hanging="2268"/>
    </w:pPr>
  </w:style>
  <w:style w:type="paragraph" w:styleId="TOC6">
    <w:name w:val="toc 6"/>
    <w:basedOn w:val="TOC5"/>
    <w:next w:val="Normal"/>
    <w:semiHidden/>
    <w:rsid w:val="00F80267"/>
    <w:pPr>
      <w:ind w:left="1985" w:hanging="1985"/>
    </w:pPr>
  </w:style>
  <w:style w:type="paragraph" w:styleId="TOC5">
    <w:name w:val="toc 5"/>
    <w:basedOn w:val="TOC4"/>
    <w:semiHidden/>
    <w:rsid w:val="00F80267"/>
    <w:pPr>
      <w:ind w:left="1701" w:hanging="1701"/>
    </w:pPr>
  </w:style>
  <w:style w:type="paragraph" w:styleId="TOC4">
    <w:name w:val="toc 4"/>
    <w:basedOn w:val="TOC3"/>
    <w:semiHidden/>
    <w:rsid w:val="00F80267"/>
    <w:pPr>
      <w:ind w:left="1418" w:hanging="1418"/>
    </w:pPr>
  </w:style>
  <w:style w:type="paragraph" w:styleId="TOC3">
    <w:name w:val="toc 3"/>
    <w:basedOn w:val="TOC2"/>
    <w:semiHidden/>
    <w:rsid w:val="00F80267"/>
    <w:pPr>
      <w:ind w:left="1134" w:hanging="1134"/>
    </w:pPr>
  </w:style>
  <w:style w:type="paragraph" w:styleId="TOC2">
    <w:name w:val="toc 2"/>
    <w:basedOn w:val="TOC1"/>
    <w:semiHidden/>
    <w:rsid w:val="00F8026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802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F80267"/>
    <w:pPr>
      <w:ind w:left="851"/>
    </w:pPr>
  </w:style>
  <w:style w:type="paragraph" w:styleId="ListNumber">
    <w:name w:val="List Number"/>
    <w:basedOn w:val="List"/>
    <w:semiHidden/>
    <w:rsid w:val="00F80267"/>
  </w:style>
  <w:style w:type="paragraph" w:styleId="ListBullet4">
    <w:name w:val="List Bullet 4"/>
    <w:basedOn w:val="ListBullet3"/>
    <w:semiHidden/>
    <w:rsid w:val="00F80267"/>
    <w:pPr>
      <w:ind w:left="1418"/>
    </w:pPr>
  </w:style>
  <w:style w:type="paragraph" w:styleId="ListBullet3">
    <w:name w:val="List Bullet 3"/>
    <w:basedOn w:val="ListBullet2"/>
    <w:semiHidden/>
    <w:rsid w:val="00F80267"/>
    <w:pPr>
      <w:ind w:left="1135"/>
    </w:pPr>
  </w:style>
  <w:style w:type="paragraph" w:styleId="ListBullet2">
    <w:name w:val="List Bullet 2"/>
    <w:basedOn w:val="ListBullet"/>
    <w:semiHidden/>
    <w:rsid w:val="00F80267"/>
    <w:pPr>
      <w:ind w:left="851"/>
    </w:pPr>
  </w:style>
  <w:style w:type="paragraph" w:styleId="ListBullet">
    <w:name w:val="List Bullet"/>
    <w:basedOn w:val="List"/>
    <w:semiHidden/>
    <w:rsid w:val="00F8026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80267"/>
    <w:pPr>
      <w:ind w:left="1702"/>
    </w:pPr>
  </w:style>
  <w:style w:type="paragraph" w:styleId="TOC8">
    <w:name w:val="toc 8"/>
    <w:basedOn w:val="TOC1"/>
    <w:semiHidden/>
    <w:rsid w:val="00F8026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80267"/>
    <w:pPr>
      <w:jc w:val="center"/>
    </w:pPr>
    <w:rPr>
      <w:i/>
    </w:rPr>
  </w:style>
  <w:style w:type="paragraph" w:styleId="Header">
    <w:name w:val="header"/>
    <w:link w:val="HeaderChar"/>
    <w:rsid w:val="00F802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F8026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80267"/>
    <w:pPr>
      <w:ind w:left="1702"/>
    </w:pPr>
  </w:style>
  <w:style w:type="paragraph" w:styleId="List4">
    <w:name w:val="List 4"/>
    <w:basedOn w:val="List3"/>
    <w:semiHidden/>
    <w:rsid w:val="00F80267"/>
    <w:pPr>
      <w:ind w:left="1418"/>
    </w:pPr>
  </w:style>
  <w:style w:type="paragraph" w:styleId="TOC9">
    <w:name w:val="toc 9"/>
    <w:basedOn w:val="TOC8"/>
    <w:semiHidden/>
    <w:rsid w:val="00F80267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F80267"/>
    <w:pPr>
      <w:keepLines/>
      <w:spacing w:after="0"/>
    </w:pPr>
  </w:style>
  <w:style w:type="paragraph" w:styleId="Index2">
    <w:name w:val="index 2"/>
    <w:basedOn w:val="Index1"/>
    <w:semiHidden/>
    <w:rsid w:val="00F8026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80267"/>
    <w:rPr>
      <w:b/>
      <w:position w:val="6"/>
      <w:sz w:val="16"/>
    </w:rPr>
  </w:style>
  <w:style w:type="paragraph" w:customStyle="1" w:styleId="B1">
    <w:name w:val="B1"/>
    <w:basedOn w:val="List"/>
    <w:link w:val="B1Char"/>
    <w:rsid w:val="00F8026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F802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802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8026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F80267"/>
    <w:rPr>
      <w:b/>
    </w:rPr>
  </w:style>
  <w:style w:type="paragraph" w:customStyle="1" w:styleId="TAC">
    <w:name w:val="TAC"/>
    <w:basedOn w:val="TAL"/>
    <w:rsid w:val="00F80267"/>
    <w:pPr>
      <w:jc w:val="center"/>
    </w:pPr>
  </w:style>
  <w:style w:type="paragraph" w:customStyle="1" w:styleId="TAL">
    <w:name w:val="TAL"/>
    <w:basedOn w:val="Normal"/>
    <w:rsid w:val="00F8026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80267"/>
    <w:pPr>
      <w:keepNext w:val="0"/>
      <w:spacing w:before="0" w:after="240"/>
    </w:pPr>
  </w:style>
  <w:style w:type="paragraph" w:customStyle="1" w:styleId="TH">
    <w:name w:val="TH"/>
    <w:basedOn w:val="Normal"/>
    <w:rsid w:val="00F802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80267"/>
    <w:pPr>
      <w:keepLines/>
      <w:ind w:left="1135" w:hanging="851"/>
    </w:pPr>
  </w:style>
  <w:style w:type="paragraph" w:customStyle="1" w:styleId="EX">
    <w:name w:val="EX"/>
    <w:basedOn w:val="Normal"/>
    <w:rsid w:val="00F80267"/>
    <w:pPr>
      <w:keepLines/>
      <w:ind w:left="1702" w:hanging="1418"/>
    </w:pPr>
  </w:style>
  <w:style w:type="paragraph" w:customStyle="1" w:styleId="FP">
    <w:name w:val="FP"/>
    <w:basedOn w:val="Normal"/>
    <w:rsid w:val="00F80267"/>
    <w:pPr>
      <w:spacing w:after="0"/>
    </w:pPr>
  </w:style>
  <w:style w:type="paragraph" w:customStyle="1" w:styleId="LD">
    <w:name w:val="LD"/>
    <w:rsid w:val="00F802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80267"/>
    <w:pPr>
      <w:spacing w:after="0"/>
    </w:pPr>
  </w:style>
  <w:style w:type="paragraph" w:customStyle="1" w:styleId="EW">
    <w:name w:val="EW"/>
    <w:basedOn w:val="EX"/>
    <w:rsid w:val="00F80267"/>
    <w:pPr>
      <w:spacing w:after="0"/>
    </w:pPr>
  </w:style>
  <w:style w:type="paragraph" w:customStyle="1" w:styleId="EQ">
    <w:name w:val="EQ"/>
    <w:basedOn w:val="Normal"/>
    <w:next w:val="Normal"/>
    <w:rsid w:val="00F802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802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02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80267"/>
    <w:pPr>
      <w:jc w:val="right"/>
    </w:pPr>
  </w:style>
  <w:style w:type="paragraph" w:customStyle="1" w:styleId="TAN">
    <w:name w:val="TAN"/>
    <w:basedOn w:val="TAL"/>
    <w:rsid w:val="00F80267"/>
    <w:pPr>
      <w:ind w:left="851" w:hanging="851"/>
    </w:pPr>
  </w:style>
  <w:style w:type="paragraph" w:customStyle="1" w:styleId="ZA">
    <w:name w:val="ZA"/>
    <w:rsid w:val="00F802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802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802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802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80267"/>
    <w:pPr>
      <w:framePr w:wrap="notBeside" w:y="16161"/>
    </w:pPr>
  </w:style>
  <w:style w:type="character" w:customStyle="1" w:styleId="ZGSM">
    <w:name w:val="ZGSM"/>
    <w:rsid w:val="00F80267"/>
  </w:style>
  <w:style w:type="paragraph" w:customStyle="1" w:styleId="ZG">
    <w:name w:val="ZG"/>
    <w:rsid w:val="00F802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80267"/>
    <w:rPr>
      <w:color w:val="FF0000"/>
    </w:rPr>
  </w:style>
  <w:style w:type="paragraph" w:customStyle="1" w:styleId="B2">
    <w:name w:val="B2"/>
    <w:basedOn w:val="List2"/>
    <w:rsid w:val="00F80267"/>
  </w:style>
  <w:style w:type="paragraph" w:customStyle="1" w:styleId="B3">
    <w:name w:val="B3"/>
    <w:basedOn w:val="List3"/>
    <w:rsid w:val="00F80267"/>
  </w:style>
  <w:style w:type="paragraph" w:customStyle="1" w:styleId="B4">
    <w:name w:val="B4"/>
    <w:basedOn w:val="List4"/>
    <w:rsid w:val="00F80267"/>
  </w:style>
  <w:style w:type="paragraph" w:customStyle="1" w:styleId="B5">
    <w:name w:val="B5"/>
    <w:basedOn w:val="List5"/>
    <w:rsid w:val="00F80267"/>
  </w:style>
  <w:style w:type="paragraph" w:customStyle="1" w:styleId="ZTD">
    <w:name w:val="ZTD"/>
    <w:basedOn w:val="ZB"/>
    <w:rsid w:val="00F8026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ListNumber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F8026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302</Words>
  <Characters>1728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Bernt Mattsson</cp:lastModifiedBy>
  <cp:revision>10</cp:revision>
  <cp:lastPrinted>2002-04-23T07:10:00Z</cp:lastPrinted>
  <dcterms:created xsi:type="dcterms:W3CDTF">2025-08-14T18:49:00Z</dcterms:created>
  <dcterms:modified xsi:type="dcterms:W3CDTF">2025-11-23T22:56:00Z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523D0B4154ED45A8B2BE2CBF85F3424C_13</vt:lpwstr>
  </property>
</Properties>
</file>